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8.65pt;margin-top:-6.7pt;width:234pt;height:15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" stroked="f">
            <v:textbox>
              <w:txbxContent>
                <w:p w:rsidR="00327627" w:rsidRDefault="00327627" w:rsidP="00EA5E9F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Утверждаю </w:t>
                  </w:r>
                </w:p>
                <w:p w:rsidR="00327627" w:rsidRDefault="00327627" w:rsidP="0063644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</w:t>
                  </w:r>
                  <w:r w:rsidRPr="00097AE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     муниципального района Бирский район Республики Башкортостан </w:t>
                  </w:r>
                </w:p>
                <w:p w:rsidR="00327627" w:rsidRDefault="00327627" w:rsidP="0063644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 Д.Г. Тухбатуллин</w:t>
                  </w:r>
                </w:p>
                <w:p w:rsidR="00327627" w:rsidRDefault="00327627" w:rsidP="0063644D">
                  <w:pPr>
                    <w:spacing w:after="0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«____»________________2017 г.</w:t>
                  </w:r>
                </w:p>
                <w:p w:rsidR="00327627" w:rsidRDefault="00327627"/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left:0;text-align:left;margin-left:-8.25pt;margin-top:-16.2pt;width:243pt;height:19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" stroked="f">
            <v:textbox>
              <w:txbxContent>
                <w:p w:rsidR="00327627" w:rsidRDefault="00327627" w:rsidP="0063644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327627" w:rsidRDefault="00327627" w:rsidP="0063644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муниципального автономного учреждения Спортивный</w:t>
                  </w:r>
                  <w:r w:rsidRPr="00097AE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комплекс «Бирский»</w:t>
                  </w:r>
                </w:p>
                <w:p w:rsidR="00327627" w:rsidRDefault="00327627" w:rsidP="0063644D">
                  <w:pPr>
                    <w:tabs>
                      <w:tab w:val="left" w:pos="6405"/>
                    </w:tabs>
                    <w:spacing w:after="0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Бирский район</w:t>
                  </w:r>
                  <w:r w:rsidRPr="00097AE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Республики Башкортостан - </w:t>
                  </w:r>
                </w:p>
                <w:p w:rsidR="00327627" w:rsidRDefault="00327627" w:rsidP="0063644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руководитель Муниципального </w:t>
                  </w:r>
                </w:p>
                <w:p w:rsidR="00327627" w:rsidRDefault="00327627" w:rsidP="0063644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центра тестирования</w:t>
                  </w:r>
                </w:p>
                <w:p w:rsidR="00327627" w:rsidRDefault="00327627" w:rsidP="0063644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 Р.Г. Амиров</w:t>
                  </w:r>
                </w:p>
                <w:p w:rsidR="00327627" w:rsidRDefault="00327627" w:rsidP="0063644D">
                  <w:pPr>
                    <w:spacing w:after="0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«____»________________2017 г.</w:t>
                  </w:r>
                </w:p>
                <w:p w:rsidR="00327627" w:rsidRDefault="00327627"/>
              </w:txbxContent>
            </v:textbox>
          </v:shape>
        </w:pict>
      </w:r>
    </w:p>
    <w:p w:rsidR="00327627" w:rsidRDefault="00327627" w:rsidP="00213A02">
      <w:pPr>
        <w:spacing w:after="0"/>
        <w:rPr>
          <w:rFonts w:ascii="Times New Roman" w:hAnsi="Times New Roman"/>
          <w:sz w:val="28"/>
          <w:szCs w:val="28"/>
        </w:rPr>
      </w:pPr>
    </w:p>
    <w:p w:rsidR="00327627" w:rsidRPr="00213A02" w:rsidRDefault="00327627" w:rsidP="00213A02">
      <w:pPr>
        <w:spacing w:after="0"/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Pr="00213A02" w:rsidRDefault="00327627" w:rsidP="00213A02">
      <w:pPr>
        <w:tabs>
          <w:tab w:val="left" w:pos="3870"/>
        </w:tabs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213A02">
        <w:rPr>
          <w:rFonts w:ascii="Times New Roman" w:hAnsi="Times New Roman"/>
          <w:b/>
          <w:sz w:val="40"/>
          <w:szCs w:val="40"/>
        </w:rPr>
        <w:t>Положение</w:t>
      </w:r>
    </w:p>
    <w:p w:rsidR="00327627" w:rsidRDefault="00327627" w:rsidP="00213A0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о спартакиаде Всероссийского физкультурно- спортивного комплекса</w:t>
      </w:r>
    </w:p>
    <w:p w:rsidR="00327627" w:rsidRDefault="00327627" w:rsidP="00213A0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 xml:space="preserve"> «Готов к труду и обороне» (ГТО) </w:t>
      </w:r>
    </w:p>
    <w:p w:rsidR="00327627" w:rsidRDefault="00327627" w:rsidP="00213A0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 xml:space="preserve">среди обучающихся образовательных организаций высшего и среднего профессионального обучения муниципального района </w:t>
      </w:r>
    </w:p>
    <w:p w:rsidR="00327627" w:rsidRDefault="00327627" w:rsidP="00213A0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Бирский район Респ</w:t>
      </w:r>
      <w:r>
        <w:rPr>
          <w:rFonts w:ascii="Times New Roman" w:hAnsi="Times New Roman"/>
          <w:sz w:val="28"/>
          <w:szCs w:val="28"/>
        </w:rPr>
        <w:t>ублики Башкортостан на 2017 год.</w:t>
      </w: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7627" w:rsidRDefault="00327627" w:rsidP="00213A0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7627" w:rsidRPr="00C02486" w:rsidRDefault="00327627" w:rsidP="00C02486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Бирск  2017 год</w:t>
      </w:r>
    </w:p>
    <w:p w:rsidR="00327627" w:rsidRPr="00213A02" w:rsidRDefault="00327627" w:rsidP="00C024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 xml:space="preserve">Спартакиада комплекса ГТО среди обучающихся образовательных организаций высшего и среднего профессионального </w:t>
      </w:r>
      <w:r>
        <w:rPr>
          <w:rFonts w:ascii="Times New Roman" w:hAnsi="Times New Roman"/>
          <w:sz w:val="28"/>
          <w:szCs w:val="28"/>
        </w:rPr>
        <w:t xml:space="preserve">обучения муниципального района </w:t>
      </w:r>
      <w:r w:rsidRPr="00213A02">
        <w:rPr>
          <w:rFonts w:ascii="Times New Roman" w:hAnsi="Times New Roman"/>
          <w:sz w:val="28"/>
          <w:szCs w:val="28"/>
        </w:rPr>
        <w:t xml:space="preserve">Бирский район Республики Башкортостан, проводится в соответствии с планом мероприятий по поэтапному внедрению комплекса ГТО, утвержденным приказом Министерства спорта РФ от 14 июля </w:t>
      </w:r>
      <w:smartTag w:uri="urn:schemas-microsoft-com:office:smarttags" w:element="metricconverter">
        <w:smartTagPr>
          <w:attr w:name="ProductID" w:val="2015 г"/>
        </w:smartTagPr>
        <w:r w:rsidRPr="00213A02">
          <w:rPr>
            <w:rFonts w:ascii="Times New Roman" w:hAnsi="Times New Roman"/>
            <w:sz w:val="28"/>
            <w:szCs w:val="28"/>
          </w:rPr>
          <w:t>2015 г</w:t>
        </w:r>
      </w:smartTag>
      <w:r w:rsidRPr="00213A02">
        <w:rPr>
          <w:rFonts w:ascii="Times New Roman" w:hAnsi="Times New Roman"/>
          <w:sz w:val="28"/>
          <w:szCs w:val="28"/>
        </w:rPr>
        <w:t xml:space="preserve">. № 731. </w:t>
      </w:r>
    </w:p>
    <w:p w:rsidR="00327627" w:rsidRPr="00213A02" w:rsidRDefault="00327627" w:rsidP="00213A0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13A02">
        <w:rPr>
          <w:rFonts w:ascii="Times New Roman" w:hAnsi="Times New Roman"/>
          <w:b/>
          <w:sz w:val="28"/>
          <w:szCs w:val="28"/>
        </w:rPr>
        <w:t>Цели и задачи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Популяризация и развитие комплекса ГТО;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Привлечение населения к систематическим занятиям физической культурой и спортом;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Привлечение граждан к подготовке и выполнению нормативов комплекса ГТО;</w:t>
      </w:r>
    </w:p>
    <w:p w:rsidR="00327627" w:rsidRPr="00213A02" w:rsidRDefault="00327627" w:rsidP="00C0248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Повышение уровня физичес</w:t>
      </w:r>
      <w:r>
        <w:rPr>
          <w:rFonts w:ascii="Times New Roman" w:hAnsi="Times New Roman"/>
          <w:sz w:val="28"/>
          <w:szCs w:val="28"/>
        </w:rPr>
        <w:t>кой подготовленности населения;</w:t>
      </w:r>
    </w:p>
    <w:p w:rsidR="00327627" w:rsidRPr="00213A02" w:rsidRDefault="00327627" w:rsidP="00213A0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13A02">
        <w:rPr>
          <w:rFonts w:ascii="Times New Roman" w:hAnsi="Times New Roman"/>
          <w:b/>
          <w:sz w:val="28"/>
          <w:szCs w:val="28"/>
        </w:rPr>
        <w:t>Организация и руководство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Общее руководство осуществляет отдел по социальным вопросам, молодежной политики и спорта администрации муниципального района Бирский район Республики Башкортостан.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 xml:space="preserve">Непосредственная организация и проведение спартакиады возлагается на муниципальный центр тестирования (МАУ СК «Бирский»): 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Руководитель центра тестирования - Амиров Р.Г.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Главный судья - Красильников В.А.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Администратор центра тестирования - Нафиков Д.Т.</w:t>
      </w:r>
    </w:p>
    <w:p w:rsidR="00327627" w:rsidRPr="00213A02" w:rsidRDefault="00327627" w:rsidP="00C0248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Медицинское обеспечение мероприятия возла</w:t>
      </w:r>
      <w:r>
        <w:rPr>
          <w:rFonts w:ascii="Times New Roman" w:hAnsi="Times New Roman"/>
          <w:sz w:val="28"/>
          <w:szCs w:val="28"/>
        </w:rPr>
        <w:t xml:space="preserve">гается на ГБУЗ РБ Бирская ЦРБ. </w:t>
      </w:r>
    </w:p>
    <w:p w:rsidR="00327627" w:rsidRPr="00213A02" w:rsidRDefault="00327627" w:rsidP="00213A0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13A02">
        <w:rPr>
          <w:rFonts w:ascii="Times New Roman" w:hAnsi="Times New Roman"/>
          <w:b/>
          <w:sz w:val="28"/>
          <w:szCs w:val="28"/>
        </w:rPr>
        <w:t>Места и сроки проведения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 xml:space="preserve">Спартакиада проводится в срок с 01 января по 31 декабря 2017 года в соответствии с графиком проведения тестирования Всероссийского физкультурно- спортивного комплекса ГТО, утверждаемым муниципальным центром тестирования (МАУ СК «Бирский»). </w:t>
      </w:r>
    </w:p>
    <w:p w:rsidR="00327627" w:rsidRPr="00213A02" w:rsidRDefault="00327627" w:rsidP="00C0248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Конкретные места и время тестирований указаны в г</w:t>
      </w:r>
      <w:r>
        <w:rPr>
          <w:rFonts w:ascii="Times New Roman" w:hAnsi="Times New Roman"/>
          <w:sz w:val="28"/>
          <w:szCs w:val="28"/>
        </w:rPr>
        <w:t>рафике проведения тестирования.</w:t>
      </w:r>
    </w:p>
    <w:p w:rsidR="00327627" w:rsidRPr="00213A02" w:rsidRDefault="00327627" w:rsidP="00213A0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провед</w:t>
      </w:r>
      <w:r w:rsidRPr="00213A02">
        <w:rPr>
          <w:rFonts w:ascii="Times New Roman" w:hAnsi="Times New Roman"/>
          <w:b/>
          <w:sz w:val="28"/>
          <w:szCs w:val="28"/>
        </w:rPr>
        <w:t>ения и определение победителей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Спартакиада проводится по видам испытаний (тестам) в соответствии с государственными требовани</w:t>
      </w:r>
      <w:r>
        <w:rPr>
          <w:rFonts w:ascii="Times New Roman" w:hAnsi="Times New Roman"/>
          <w:sz w:val="28"/>
          <w:szCs w:val="28"/>
        </w:rPr>
        <w:t>ями Всероссийского физкультурно-</w:t>
      </w:r>
      <w:r w:rsidRPr="00213A02">
        <w:rPr>
          <w:rFonts w:ascii="Times New Roman" w:hAnsi="Times New Roman"/>
          <w:sz w:val="28"/>
          <w:szCs w:val="28"/>
        </w:rPr>
        <w:t xml:space="preserve">спортивного комплекса «Готов к труду и обороне» (ГТО), утвержденными приказом Минспорта России от 8 июля 2014 года №575 (в ред. Приказов Минспорта России от 16.11.2015 № 1045, от 15.12.2016 № 1283)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E01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8E0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ступенях </w:t>
      </w:r>
      <w:r w:rsidRPr="00213A02">
        <w:rPr>
          <w:rFonts w:ascii="Times New Roman" w:hAnsi="Times New Roman"/>
          <w:sz w:val="28"/>
          <w:szCs w:val="28"/>
        </w:rPr>
        <w:t>комплекса ГТО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A02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>юношей и девушек</w:t>
      </w:r>
      <w:r w:rsidRPr="00213A02">
        <w:rPr>
          <w:rFonts w:ascii="Times New Roman" w:hAnsi="Times New Roman"/>
          <w:sz w:val="28"/>
          <w:szCs w:val="28"/>
        </w:rPr>
        <w:t xml:space="preserve">. Каждый участник имеет право на три попытки в каждом виде испытаний комплекса ГТО в течение всего года. 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 xml:space="preserve">По итогам спартакиады ГТО выявляются лучшие участники среди </w:t>
      </w:r>
      <w:r>
        <w:rPr>
          <w:rFonts w:ascii="Times New Roman" w:hAnsi="Times New Roman"/>
          <w:sz w:val="28"/>
          <w:szCs w:val="28"/>
        </w:rPr>
        <w:t xml:space="preserve">юношей и девушек </w:t>
      </w:r>
      <w:r w:rsidRPr="00213A02">
        <w:rPr>
          <w:rFonts w:ascii="Times New Roman" w:hAnsi="Times New Roman"/>
          <w:sz w:val="28"/>
          <w:szCs w:val="28"/>
        </w:rPr>
        <w:t>в личном зачете в каждой ступени комплекса ГТО, а</w:t>
      </w:r>
      <w:r>
        <w:rPr>
          <w:rFonts w:ascii="Times New Roman" w:hAnsi="Times New Roman"/>
          <w:sz w:val="28"/>
          <w:szCs w:val="28"/>
        </w:rPr>
        <w:t xml:space="preserve"> также лучшая образовательная</w:t>
      </w:r>
      <w:r w:rsidRPr="00213A02">
        <w:rPr>
          <w:rFonts w:ascii="Times New Roman" w:hAnsi="Times New Roman"/>
          <w:sz w:val="28"/>
          <w:szCs w:val="28"/>
        </w:rPr>
        <w:t xml:space="preserve"> организация в командном зачете. 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 xml:space="preserve">В личном зачете (раздельно среди </w:t>
      </w:r>
      <w:r>
        <w:rPr>
          <w:rFonts w:ascii="Times New Roman" w:hAnsi="Times New Roman"/>
          <w:sz w:val="28"/>
          <w:szCs w:val="28"/>
        </w:rPr>
        <w:t>девушек и юношей</w:t>
      </w:r>
      <w:r w:rsidRPr="00213A02">
        <w:rPr>
          <w:rFonts w:ascii="Times New Roman" w:hAnsi="Times New Roman"/>
          <w:sz w:val="28"/>
          <w:szCs w:val="28"/>
        </w:rPr>
        <w:t>) выявляются по одному участнику в каждой возрастной группе комплекса ГТО, показавшему наилучшие результаты по сумме итогов всех видов испытаний (тестов) комплекса ГТО. Лучший результат в каждом виде испытаний оценивается в 3 балла, второй результат - в 2 балла, третий результат - в 1 балл. Победителем становится участник, набравший наибольшую сумму баллов по итогам всех видов испытаний (тестов) комплекса ГТО.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В случае одинаковых результатов у нескольких участников победителями становятся все участники, показавшие одинаковый лучший результат.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 xml:space="preserve">В командном зачете спартакиады баллы начисляются за каждый полученный знак отличия комплекса ГТО (независимо от пола участника и возрастной группы комплекса): за золотой знак – 3 балла, за серебряный – 2 балла, за бронзовый – 1 балл. 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 xml:space="preserve">Сумма баллов, набранная каждой командой, делится на количество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213A02">
        <w:rPr>
          <w:rFonts w:ascii="Times New Roman" w:hAnsi="Times New Roman"/>
          <w:sz w:val="28"/>
          <w:szCs w:val="28"/>
        </w:rPr>
        <w:t xml:space="preserve"> соответствующей</w:t>
      </w:r>
      <w:r>
        <w:rPr>
          <w:rFonts w:ascii="Times New Roman" w:hAnsi="Times New Roman"/>
          <w:sz w:val="28"/>
          <w:szCs w:val="28"/>
        </w:rPr>
        <w:t xml:space="preserve"> образовательной</w:t>
      </w:r>
      <w:r w:rsidRPr="00213A02">
        <w:rPr>
          <w:rFonts w:ascii="Times New Roman" w:hAnsi="Times New Roman"/>
          <w:sz w:val="28"/>
          <w:szCs w:val="28"/>
        </w:rPr>
        <w:t xml:space="preserve"> организации. На основании полученных результатов выявляется команда (организация) - победитель спартакиады ГТО.</w:t>
      </w:r>
    </w:p>
    <w:p w:rsidR="00327627" w:rsidRPr="00213A02" w:rsidRDefault="00327627" w:rsidP="00C0248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В случае одинаковых результатов у нескольких команд победителями становятся все</w:t>
      </w:r>
      <w:r>
        <w:rPr>
          <w:rFonts w:ascii="Times New Roman" w:hAnsi="Times New Roman"/>
          <w:sz w:val="28"/>
          <w:szCs w:val="28"/>
        </w:rPr>
        <w:t xml:space="preserve"> образовательные организации</w:t>
      </w:r>
      <w:r w:rsidRPr="00213A02">
        <w:rPr>
          <w:rFonts w:ascii="Times New Roman" w:hAnsi="Times New Roman"/>
          <w:sz w:val="28"/>
          <w:szCs w:val="28"/>
        </w:rPr>
        <w:t>, показавш</w:t>
      </w:r>
      <w:r>
        <w:rPr>
          <w:rFonts w:ascii="Times New Roman" w:hAnsi="Times New Roman"/>
          <w:sz w:val="28"/>
          <w:szCs w:val="28"/>
        </w:rPr>
        <w:t>ие одинаковый лучший результат.</w:t>
      </w:r>
    </w:p>
    <w:p w:rsidR="00327627" w:rsidRPr="00213A02" w:rsidRDefault="00327627" w:rsidP="00213A0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13A02">
        <w:rPr>
          <w:rFonts w:ascii="Times New Roman" w:hAnsi="Times New Roman"/>
          <w:b/>
          <w:sz w:val="28"/>
          <w:szCs w:val="28"/>
        </w:rPr>
        <w:t>Участники</w:t>
      </w:r>
    </w:p>
    <w:p w:rsidR="00327627" w:rsidRDefault="00327627" w:rsidP="00E2709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В спартакиаде могут принимать участие все желающие</w:t>
      </w:r>
      <w:r>
        <w:rPr>
          <w:rFonts w:ascii="Times New Roman" w:hAnsi="Times New Roman"/>
          <w:sz w:val="28"/>
          <w:szCs w:val="28"/>
        </w:rPr>
        <w:t>, обучающие</w:t>
      </w:r>
      <w:r w:rsidRPr="008E01A7">
        <w:rPr>
          <w:rFonts w:ascii="Times New Roman" w:hAnsi="Times New Roman"/>
          <w:sz w:val="28"/>
          <w:szCs w:val="28"/>
        </w:rPr>
        <w:t xml:space="preserve">ся образовательных организаций высшего и среднего профессионального </w:t>
      </w:r>
      <w:r>
        <w:rPr>
          <w:rFonts w:ascii="Times New Roman" w:hAnsi="Times New Roman"/>
          <w:sz w:val="28"/>
          <w:szCs w:val="28"/>
        </w:rPr>
        <w:t xml:space="preserve">обучения, расположенных на территории муниципального района </w:t>
      </w:r>
      <w:r w:rsidRPr="008E01A7">
        <w:rPr>
          <w:rFonts w:ascii="Times New Roman" w:hAnsi="Times New Roman"/>
          <w:sz w:val="28"/>
          <w:szCs w:val="28"/>
        </w:rPr>
        <w:t>Бирский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(в том числе филиалы). </w:t>
      </w:r>
    </w:p>
    <w:p w:rsidR="00327627" w:rsidRPr="00E2709E" w:rsidRDefault="00327627" w:rsidP="00E2709E">
      <w:pPr>
        <w:pStyle w:val="headertexttopleveltextcentertext"/>
        <w:spacing w:before="0" w:beforeAutospacing="0" w:after="0" w:afterAutospacing="0"/>
        <w:ind w:firstLine="567"/>
        <w:rPr>
          <w:sz w:val="28"/>
          <w:szCs w:val="28"/>
        </w:rPr>
      </w:pPr>
      <w:r w:rsidRPr="00E2709E">
        <w:rPr>
          <w:sz w:val="28"/>
          <w:szCs w:val="28"/>
        </w:rPr>
        <w:t xml:space="preserve">Для участия в комплексе ГТО каждому участнику необходимо зарегистрироваться в информационно-телекоммуникационной сети «Интернет» на Всероссийском портале комплекса по адресу www.gto.ru, получить медицинское заключение о допуске к выполнению нормативов испытаний (тестов) комплекса ГТО, выданное по результатам медицинского осмотра (обследования), проведенного в соответствии с Приказом Министерства здравоохранения Российской Федерации от 1 марта 2016 года N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"Готов к труду и обороне", и подать заявку на прохождение тестирования в муниципальный центр тестирования. </w:t>
      </w:r>
    </w:p>
    <w:p w:rsidR="00327627" w:rsidRDefault="00327627" w:rsidP="00C0248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В день тестирования участник должен представить документ, удостоверяющий личность и медицинское заключение</w:t>
      </w:r>
      <w:r>
        <w:rPr>
          <w:rFonts w:ascii="Times New Roman" w:hAnsi="Times New Roman"/>
          <w:sz w:val="28"/>
          <w:szCs w:val="28"/>
        </w:rPr>
        <w:t xml:space="preserve"> о допуске </w:t>
      </w:r>
      <w:r w:rsidRPr="00E2709E">
        <w:rPr>
          <w:rFonts w:ascii="Times New Roman" w:hAnsi="Times New Roman"/>
          <w:sz w:val="28"/>
          <w:szCs w:val="28"/>
        </w:rPr>
        <w:t>к выполнению нормативов испытаний (тестов) комплекса ГТО.</w:t>
      </w:r>
      <w:r>
        <w:rPr>
          <w:rFonts w:ascii="Times New Roman" w:hAnsi="Times New Roman"/>
          <w:sz w:val="28"/>
          <w:szCs w:val="28"/>
        </w:rPr>
        <w:t xml:space="preserve"> Несовершеннолетние участники (возрастом до 18 лет) так же обязаны представить </w:t>
      </w:r>
      <w:r w:rsidRPr="00C17226">
        <w:rPr>
          <w:rFonts w:ascii="Times New Roman" w:hAnsi="Times New Roman"/>
          <w:sz w:val="28"/>
          <w:szCs w:val="28"/>
        </w:rPr>
        <w:t>согласие законного представителя несовершеннолетнего участника на прохождение тестирования</w:t>
      </w:r>
      <w:r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327627" w:rsidRPr="00213A02" w:rsidRDefault="00327627" w:rsidP="00C0248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образовательные</w:t>
      </w:r>
      <w:r w:rsidRPr="00213A02">
        <w:rPr>
          <w:rFonts w:ascii="Times New Roman" w:hAnsi="Times New Roman"/>
          <w:sz w:val="28"/>
          <w:szCs w:val="28"/>
        </w:rPr>
        <w:t xml:space="preserve"> организации, участвующие в спартакиаде, в срок до 30 декабря 2017 года обязаны представить в МАУ СК «Бирский» справку о количестве </w:t>
      </w:r>
      <w:r>
        <w:rPr>
          <w:rFonts w:ascii="Times New Roman" w:hAnsi="Times New Roman"/>
          <w:sz w:val="28"/>
          <w:szCs w:val="28"/>
        </w:rPr>
        <w:t>обучаемых (студентов)</w:t>
      </w:r>
      <w:r w:rsidRPr="00213A02">
        <w:rPr>
          <w:rFonts w:ascii="Times New Roman" w:hAnsi="Times New Roman"/>
          <w:sz w:val="28"/>
          <w:szCs w:val="28"/>
        </w:rPr>
        <w:t xml:space="preserve"> по состоянию на 01 декабря 2017 года. Организации, не представившие указанную справку, ис</w:t>
      </w:r>
      <w:r>
        <w:rPr>
          <w:rFonts w:ascii="Times New Roman" w:hAnsi="Times New Roman"/>
          <w:sz w:val="28"/>
          <w:szCs w:val="28"/>
        </w:rPr>
        <w:t>ключаются из командного зачета.</w:t>
      </w:r>
    </w:p>
    <w:p w:rsidR="00327627" w:rsidRPr="00C02486" w:rsidRDefault="00327627" w:rsidP="00C024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13A02">
        <w:rPr>
          <w:rFonts w:ascii="Times New Roman" w:hAnsi="Times New Roman"/>
          <w:b/>
          <w:sz w:val="28"/>
          <w:szCs w:val="28"/>
        </w:rPr>
        <w:t>Заявки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 xml:space="preserve">Заявки подаются участниками в электронном виде на электронный адрес birskgto@yandex.ru или на бумажном носителе в Спортивный комплекс «Бирский», расположенный по адресу г.Бирск, ул. Советская, 72 в окно комнаты администраторов на первом этаже здания спортивного комплекса. 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Допускается прием коллективных заявок от</w:t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 w:rsidRPr="00213A02">
        <w:rPr>
          <w:rFonts w:ascii="Times New Roman" w:hAnsi="Times New Roman"/>
          <w:sz w:val="28"/>
          <w:szCs w:val="28"/>
        </w:rPr>
        <w:t xml:space="preserve">организаций. </w:t>
      </w:r>
    </w:p>
    <w:p w:rsidR="00327627" w:rsidRPr="00213A02" w:rsidRDefault="00327627" w:rsidP="006719E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 xml:space="preserve">В заявках указываются: Фамилия, Имя, Отчество, пол, дата рождения, данные документа, удостоверяющего личность гражданина Российской Федерации, УИН участника – уникальный идентификационный номер, присвоенный при регистрации на портале www.gto.ru, спортивное звание или спортивный разряд (при наличии), но не ниже «второго юношеского спортивного разряда», адрес места жительства, Е-mail, телефон, основное место </w:t>
      </w:r>
      <w:r>
        <w:rPr>
          <w:rFonts w:ascii="Times New Roman" w:hAnsi="Times New Roman"/>
          <w:sz w:val="28"/>
          <w:szCs w:val="28"/>
        </w:rPr>
        <w:t>учебы</w:t>
      </w:r>
      <w:r w:rsidRPr="00213A02">
        <w:rPr>
          <w:rFonts w:ascii="Times New Roman" w:hAnsi="Times New Roman"/>
          <w:sz w:val="28"/>
          <w:szCs w:val="28"/>
        </w:rPr>
        <w:t>, перечень выбранных видов испытаний (тестов).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(Формы заявок прилагаются).</w:t>
      </w:r>
    </w:p>
    <w:p w:rsidR="00327627" w:rsidRPr="00213A02" w:rsidRDefault="00327627" w:rsidP="00C0248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Заявки принимаются не позднее, чем з</w:t>
      </w:r>
      <w:r>
        <w:rPr>
          <w:rFonts w:ascii="Times New Roman" w:hAnsi="Times New Roman"/>
          <w:sz w:val="28"/>
          <w:szCs w:val="28"/>
        </w:rPr>
        <w:t xml:space="preserve">а три дня до дня тестирования. </w:t>
      </w:r>
    </w:p>
    <w:p w:rsidR="00327627" w:rsidRPr="00213A02" w:rsidRDefault="00327627" w:rsidP="00213A0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13A02">
        <w:rPr>
          <w:rFonts w:ascii="Times New Roman" w:hAnsi="Times New Roman"/>
          <w:b/>
          <w:sz w:val="28"/>
          <w:szCs w:val="28"/>
        </w:rPr>
        <w:t>Награждение победителей и призеров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Награждение победителей фестиваля производится в торжественной обстановке. Участники, ставшие победителями в соответствующей ступени (возрастной группе) комплекса ГТО награждаются памятными призами. Участники, выполнившие нормативы комплекса ГТО награждаются со</w:t>
      </w:r>
      <w:r>
        <w:rPr>
          <w:rFonts w:ascii="Times New Roman" w:hAnsi="Times New Roman"/>
          <w:sz w:val="28"/>
          <w:szCs w:val="28"/>
        </w:rPr>
        <w:t xml:space="preserve">ответствующими знаками отличия </w:t>
      </w:r>
      <w:r w:rsidRPr="00213A02">
        <w:rPr>
          <w:rFonts w:ascii="Times New Roman" w:hAnsi="Times New Roman"/>
          <w:sz w:val="28"/>
          <w:szCs w:val="28"/>
        </w:rPr>
        <w:t xml:space="preserve">комплекса ГТО. 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В день награждения участники должны иметь при себе паспорт и социальный номер.</w:t>
      </w:r>
    </w:p>
    <w:p w:rsidR="00327627" w:rsidRPr="00213A02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</w:t>
      </w:r>
      <w:r w:rsidRPr="00213A02">
        <w:rPr>
          <w:rFonts w:ascii="Times New Roman" w:hAnsi="Times New Roman"/>
          <w:sz w:val="28"/>
          <w:szCs w:val="28"/>
        </w:rPr>
        <w:t>рганизация, победившая в командном зачете, награждается переходящим кубком спартакиады комплекса ГТО.</w:t>
      </w: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, связанные с </w:t>
      </w:r>
      <w:r w:rsidRPr="00213A02">
        <w:rPr>
          <w:rFonts w:ascii="Times New Roman" w:hAnsi="Times New Roman"/>
          <w:sz w:val="28"/>
          <w:szCs w:val="28"/>
        </w:rPr>
        <w:t>награждением победителей несет МАУ СК «Бирский».</w:t>
      </w:r>
    </w:p>
    <w:p w:rsidR="00327627" w:rsidRDefault="00327627" w:rsidP="00213A0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sectPr w:rsidR="00327627" w:rsidSect="00C02486">
      <w:footerReference w:type="even" r:id="rId7"/>
      <w:footerReference w:type="default" r:id="rId8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27" w:rsidRDefault="00327627">
      <w:r>
        <w:separator/>
      </w:r>
    </w:p>
  </w:endnote>
  <w:endnote w:type="continuationSeparator" w:id="0">
    <w:p w:rsidR="00327627" w:rsidRDefault="0032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27" w:rsidRDefault="00327627" w:rsidP="004278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627" w:rsidRDefault="00327627" w:rsidP="000E04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27" w:rsidRDefault="00327627" w:rsidP="004278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27627" w:rsidRDefault="00327627" w:rsidP="000E04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27" w:rsidRDefault="00327627">
      <w:r>
        <w:separator/>
      </w:r>
    </w:p>
  </w:footnote>
  <w:footnote w:type="continuationSeparator" w:id="0">
    <w:p w:rsidR="00327627" w:rsidRDefault="0032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93A46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E88"/>
    <w:rsid w:val="00000A98"/>
    <w:rsid w:val="00097AE1"/>
    <w:rsid w:val="000E0474"/>
    <w:rsid w:val="00213A02"/>
    <w:rsid w:val="0027233E"/>
    <w:rsid w:val="00327627"/>
    <w:rsid w:val="00332E09"/>
    <w:rsid w:val="003B0E46"/>
    <w:rsid w:val="003C205A"/>
    <w:rsid w:val="00427873"/>
    <w:rsid w:val="00477F40"/>
    <w:rsid w:val="00556E88"/>
    <w:rsid w:val="0063644D"/>
    <w:rsid w:val="006719E3"/>
    <w:rsid w:val="00755022"/>
    <w:rsid w:val="00761891"/>
    <w:rsid w:val="007E4C7F"/>
    <w:rsid w:val="008E01A7"/>
    <w:rsid w:val="00947215"/>
    <w:rsid w:val="009E4698"/>
    <w:rsid w:val="00A73454"/>
    <w:rsid w:val="00AA2B2A"/>
    <w:rsid w:val="00B50F14"/>
    <w:rsid w:val="00B51CED"/>
    <w:rsid w:val="00C02486"/>
    <w:rsid w:val="00C036A3"/>
    <w:rsid w:val="00C17226"/>
    <w:rsid w:val="00E2709E"/>
    <w:rsid w:val="00EA5E9F"/>
    <w:rsid w:val="00ED6D21"/>
    <w:rsid w:val="00F8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3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24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248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">
    <w:name w:val="Знак Знак1"/>
    <w:basedOn w:val="Normal"/>
    <w:next w:val="Heading2"/>
    <w:autoRedefine/>
    <w:uiPriority w:val="99"/>
    <w:rsid w:val="00C0248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C02486"/>
    <w:rPr>
      <w:rFonts w:cs="Times New Roman"/>
      <w:i/>
    </w:rPr>
  </w:style>
  <w:style w:type="paragraph" w:styleId="NormalWeb">
    <w:name w:val="Normal (Web)"/>
    <w:basedOn w:val="Normal"/>
    <w:uiPriority w:val="99"/>
    <w:rsid w:val="00C02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Normal"/>
    <w:uiPriority w:val="99"/>
    <w:rsid w:val="009E4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C20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C20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E04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0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1073</Words>
  <Characters>6121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всфкгто</dc:creator>
  <cp:keywords/>
  <dc:description/>
  <cp:lastModifiedBy>BEST</cp:lastModifiedBy>
  <cp:revision>3</cp:revision>
  <cp:lastPrinted>2017-01-19T10:32:00Z</cp:lastPrinted>
  <dcterms:created xsi:type="dcterms:W3CDTF">2017-01-19T10:38:00Z</dcterms:created>
  <dcterms:modified xsi:type="dcterms:W3CDTF">2017-01-19T10:45:00Z</dcterms:modified>
</cp:coreProperties>
</file>